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A68DD" w:rsidRPr="00560C44" w:rsidRDefault="00560C44" w:rsidP="00560C44">
      <w:pPr>
        <w:rPr>
          <w:b/>
          <w:sz w:val="36"/>
          <w:szCs w:val="40"/>
        </w:rPr>
      </w:pPr>
      <w:r w:rsidRPr="00560C44">
        <w:rPr>
          <w:b/>
          <w:sz w:val="36"/>
          <w:szCs w:val="40"/>
        </w:rPr>
        <w:t xml:space="preserve">FLIR stellt die </w:t>
      </w:r>
      <w:r w:rsidR="00650BCD" w:rsidRPr="00560C44">
        <w:rPr>
          <w:b/>
          <w:sz w:val="36"/>
          <w:szCs w:val="40"/>
        </w:rPr>
        <w:t xml:space="preserve">FLIR </w:t>
      </w:r>
      <w:r w:rsidR="00165A8C" w:rsidRPr="00560C44">
        <w:rPr>
          <w:b/>
          <w:sz w:val="36"/>
          <w:szCs w:val="40"/>
        </w:rPr>
        <w:t>MIX</w:t>
      </w:r>
      <w:r w:rsidR="00650BCD" w:rsidRPr="00560C44">
        <w:rPr>
          <w:b/>
          <w:sz w:val="36"/>
          <w:szCs w:val="40"/>
        </w:rPr>
        <w:t>™</w:t>
      </w:r>
      <w:r w:rsidRPr="00560C44">
        <w:rPr>
          <w:b/>
          <w:sz w:val="36"/>
          <w:szCs w:val="40"/>
        </w:rPr>
        <w:t>-</w:t>
      </w:r>
      <w:r>
        <w:rPr>
          <w:b/>
          <w:sz w:val="36"/>
          <w:szCs w:val="40"/>
        </w:rPr>
        <w:t>Start</w:t>
      </w:r>
      <w:r w:rsidRPr="00560C44">
        <w:rPr>
          <w:b/>
          <w:sz w:val="36"/>
          <w:szCs w:val="40"/>
        </w:rPr>
        <w:t>sets vor: Ein Durchbruch in der multispektralen Infrarotbildgebung</w:t>
      </w:r>
    </w:p>
    <w:p w:rsidR="00F6513E" w:rsidRDefault="00F6513E">
      <w:pPr>
        <w:rPr>
          <w:i/>
        </w:rPr>
      </w:pPr>
    </w:p>
    <w:p w:rsidR="00560C44" w:rsidRDefault="00560C44" w:rsidP="00560C44">
      <w:pPr>
        <w:rPr>
          <w:i/>
        </w:rPr>
      </w:pPr>
      <w:r w:rsidRPr="00560C44">
        <w:rPr>
          <w:i/>
        </w:rPr>
        <w:t>Eine neue Ära der Infrarotforschung hat b</w:t>
      </w:r>
      <w:r w:rsidR="00344A8E">
        <w:rPr>
          <w:i/>
        </w:rPr>
        <w:t>egonnen: Die FLIR MIX Startse</w:t>
      </w:r>
      <w:r w:rsidR="00AE5EF3">
        <w:rPr>
          <w:i/>
        </w:rPr>
        <w:t xml:space="preserve">ts synchronisieren </w:t>
      </w:r>
      <w:r w:rsidRPr="00560C44">
        <w:rPr>
          <w:i/>
        </w:rPr>
        <w:t>Hochgeschwindigkeits-Wärmebilder und Bilder im sichtbaren Bereich</w:t>
      </w:r>
      <w:r w:rsidR="00AE5EF3">
        <w:rPr>
          <w:i/>
        </w:rPr>
        <w:t xml:space="preserve">, </w:t>
      </w:r>
      <w:r w:rsidR="00AE5EF3" w:rsidRPr="00560C44">
        <w:rPr>
          <w:i/>
        </w:rPr>
        <w:t>gleichen</w:t>
      </w:r>
      <w:r w:rsidR="00AE5EF3">
        <w:rPr>
          <w:i/>
        </w:rPr>
        <w:t xml:space="preserve"> sie</w:t>
      </w:r>
      <w:r w:rsidRPr="00560C44">
        <w:rPr>
          <w:i/>
        </w:rPr>
        <w:t xml:space="preserve"> präzise ab und liefern klarere Erkenntnisse, um </w:t>
      </w:r>
      <w:r w:rsidR="00AE5EF3">
        <w:rPr>
          <w:i/>
        </w:rPr>
        <w:t xml:space="preserve">Entdeckungen und </w:t>
      </w:r>
      <w:r w:rsidR="00344A8E">
        <w:rPr>
          <w:i/>
        </w:rPr>
        <w:t>Fortschritte</w:t>
      </w:r>
      <w:r w:rsidRPr="00560C44">
        <w:rPr>
          <w:i/>
        </w:rPr>
        <w:t xml:space="preserve"> </w:t>
      </w:r>
      <w:r w:rsidR="00344A8E">
        <w:rPr>
          <w:i/>
        </w:rPr>
        <w:t>im Bereich</w:t>
      </w:r>
      <w:r w:rsidR="00AE5EF3">
        <w:rPr>
          <w:i/>
        </w:rPr>
        <w:t xml:space="preserve"> der Verteidigung</w:t>
      </w:r>
      <w:r w:rsidRPr="00560C44">
        <w:rPr>
          <w:i/>
        </w:rPr>
        <w:t xml:space="preserve"> </w:t>
      </w:r>
      <w:r w:rsidR="00344A8E">
        <w:rPr>
          <w:i/>
        </w:rPr>
        <w:t xml:space="preserve">sowie in </w:t>
      </w:r>
      <w:r w:rsidRPr="00560C44">
        <w:rPr>
          <w:i/>
        </w:rPr>
        <w:t>der kommerziellen und der akademischen Forschung zu beschleunigen.</w:t>
      </w:r>
    </w:p>
    <w:p w:rsidR="00650BCD" w:rsidRDefault="00650BCD"/>
    <w:p w:rsidR="00560C44" w:rsidRDefault="00486080" w:rsidP="00486080">
      <w:r>
        <w:rPr>
          <w:b/>
        </w:rPr>
        <w:t>WILSONVILLE, OREGON</w:t>
      </w:r>
      <w:r w:rsidR="00EA2DB3">
        <w:rPr>
          <w:b/>
        </w:rPr>
        <w:t>, 8. April 2025</w:t>
      </w:r>
      <w:r>
        <w:rPr>
          <w:b/>
        </w:rPr>
        <w:t xml:space="preserve"> </w:t>
      </w:r>
      <w:r>
        <w:t xml:space="preserve">— </w:t>
      </w:r>
      <w:r w:rsidR="00650BCD">
        <w:t xml:space="preserve">FLIR, </w:t>
      </w:r>
      <w:r w:rsidR="00560C44" w:rsidRPr="00560C44">
        <w:t xml:space="preserve">ein Unternehmen von Teledyne Technologies, </w:t>
      </w:r>
      <w:r w:rsidR="00344A8E">
        <w:t>stellt heute FLIR MIX vor</w:t>
      </w:r>
      <w:r w:rsidR="00560C44" w:rsidRPr="00560C44">
        <w:t>, eine fortschrittliche multispekt</w:t>
      </w:r>
      <w:r w:rsidR="00344A8E">
        <w:t xml:space="preserve">rale Bildgebungslösung, die Thermografie </w:t>
      </w:r>
      <w:r w:rsidR="00560C44" w:rsidRPr="00560C44">
        <w:t xml:space="preserve">noch </w:t>
      </w:r>
      <w:r w:rsidR="00931286" w:rsidRPr="00560C44">
        <w:t>detailg</w:t>
      </w:r>
      <w:r w:rsidR="00931286">
        <w:t>etreuer</w:t>
      </w:r>
      <w:r w:rsidR="00344A8E">
        <w:t xml:space="preserve"> </w:t>
      </w:r>
      <w:r w:rsidR="00560C44" w:rsidRPr="00560C44">
        <w:t xml:space="preserve">und genauer macht. Durch die Kombination von Wärmebildern und Bildern </w:t>
      </w:r>
      <w:r w:rsidR="00344A8E">
        <w:t>aus dem</w:t>
      </w:r>
      <w:r w:rsidR="00C34BE7">
        <w:t xml:space="preserve"> sichtbaren</w:t>
      </w:r>
      <w:r w:rsidR="00560C44" w:rsidRPr="00560C44">
        <w:t xml:space="preserve"> Licht</w:t>
      </w:r>
      <w:r w:rsidR="00344A8E">
        <w:t>spektrum</w:t>
      </w:r>
      <w:r w:rsidR="00560C44" w:rsidRPr="00560C44">
        <w:t xml:space="preserve"> bietet FLIR MIX Forschern und Ingenieuren eine leistungsstarke neue Möglichkeit, komplexe thermische Umgebungen mit größerer Genauigkeit zu analysieren, zu i</w:t>
      </w:r>
      <w:r w:rsidR="00560C44">
        <w:t xml:space="preserve">nterpretieren und </w:t>
      </w:r>
      <w:r w:rsidR="00344A8E">
        <w:t>zu teilen</w:t>
      </w:r>
      <w:r w:rsidR="0063105C">
        <w:t>.</w:t>
      </w:r>
    </w:p>
    <w:p w:rsidR="00560C44" w:rsidRDefault="00560C44" w:rsidP="00486080"/>
    <w:p w:rsidR="00560C44" w:rsidRPr="00560C44" w:rsidRDefault="00560C44" w:rsidP="00560C44">
      <w:pPr>
        <w:rPr>
          <w:b/>
        </w:rPr>
      </w:pPr>
      <w:r>
        <w:rPr>
          <w:b/>
        </w:rPr>
        <w:t>Die Herausforderung: N</w:t>
      </w:r>
      <w:r w:rsidRPr="00560C44">
        <w:rPr>
          <w:b/>
        </w:rPr>
        <w:t xml:space="preserve">och nie </w:t>
      </w:r>
      <w:r>
        <w:rPr>
          <w:b/>
        </w:rPr>
        <w:t xml:space="preserve">war es </w:t>
      </w:r>
      <w:r w:rsidRPr="00560C44">
        <w:rPr>
          <w:b/>
        </w:rPr>
        <w:t>so einfach, das gesamte Bild zu sehen</w:t>
      </w:r>
    </w:p>
    <w:p w:rsidR="0063105C" w:rsidRDefault="00560C44" w:rsidP="00560C44">
      <w:r>
        <w:t xml:space="preserve">Bislang mussten sich Forscher zwischen Wärme- und sichtbaren Bildern entscheiden: Das eine zeigt Wärmesignaturen, das andere strukturelle Details. Die Aufnahme beider Bilder und der Versuch, sie manuell auszurichten </w:t>
      </w:r>
      <w:r w:rsidR="002E7526">
        <w:t>–</w:t>
      </w:r>
      <w:r>
        <w:t xml:space="preserve"> oder noch schwieriger, sie zeitlich zu synchronisieren </w:t>
      </w:r>
      <w:r w:rsidR="002E7526">
        <w:t>–</w:t>
      </w:r>
      <w:r>
        <w:t xml:space="preserve"> </w:t>
      </w:r>
      <w:r w:rsidR="00AE5EF3">
        <w:t>konnte</w:t>
      </w:r>
      <w:r>
        <w:t xml:space="preserve"> inkonsistent und zeitaufwändig sein. Das Ergebnis </w:t>
      </w:r>
      <w:r w:rsidR="00AE5EF3">
        <w:t>waren</w:t>
      </w:r>
      <w:r>
        <w:t xml:space="preserve"> Daten, die zwar nah dran, aber nie ganz vollständig</w:t>
      </w:r>
      <w:r w:rsidR="002E7526">
        <w:t xml:space="preserve"> </w:t>
      </w:r>
      <w:r w:rsidR="00AE5EF3">
        <w:t>waren</w:t>
      </w:r>
      <w:r>
        <w:t>.</w:t>
      </w:r>
      <w:r w:rsidR="0063105C">
        <w:t xml:space="preserve"> </w:t>
      </w:r>
    </w:p>
    <w:p w:rsidR="00560C44" w:rsidRPr="00931286" w:rsidRDefault="00560C44" w:rsidP="00A00EF8"/>
    <w:p w:rsidR="00560C44" w:rsidRPr="00931286" w:rsidRDefault="00560C44" w:rsidP="00560C44">
      <w:r w:rsidRPr="00931286">
        <w:t xml:space="preserve">FLIR MIX erfasst und synchronisiert Hochgeschwindigkeits-Wärmebilder und Bilder im sichtbaren Bereich mit bis zu 1.004 Bildern pro Sekunde und ist damit ein entscheidender Fortschritt. Die Kamera und die Software arbeiten </w:t>
      </w:r>
      <w:r w:rsidR="00AE5EF3" w:rsidRPr="00931286">
        <w:t xml:space="preserve">nahtlos </w:t>
      </w:r>
      <w:r w:rsidRPr="00931286">
        <w:t xml:space="preserve">zusammen, um einen Datensatz mit </w:t>
      </w:r>
      <w:r w:rsidR="00242852" w:rsidRPr="00931286">
        <w:t xml:space="preserve">klarer </w:t>
      </w:r>
      <w:r w:rsidRPr="00931286">
        <w:t xml:space="preserve">räumlicher und zeitlicher Ausrichtung zu liefern </w:t>
      </w:r>
      <w:r w:rsidR="00242852" w:rsidRPr="00931286">
        <w:t>–</w:t>
      </w:r>
      <w:r w:rsidRPr="00931286">
        <w:t xml:space="preserve"> keine verpassten Details und kein Nachdenken mehr, sondern ein voll</w:t>
      </w:r>
      <w:r w:rsidR="00242852" w:rsidRPr="00931286">
        <w:t xml:space="preserve">ständiges Bild von </w:t>
      </w:r>
      <w:r w:rsidRPr="00931286">
        <w:t>Ereignissen</w:t>
      </w:r>
      <w:r w:rsidR="00242852" w:rsidRPr="00931286">
        <w:t xml:space="preserve"> im Hochgeschwindigkeitsbereich</w:t>
      </w:r>
      <w:r w:rsidRPr="00931286">
        <w:t>.</w:t>
      </w:r>
    </w:p>
    <w:p w:rsidR="00560C44" w:rsidRPr="00931286" w:rsidRDefault="00560C44" w:rsidP="00560C44"/>
    <w:p w:rsidR="00560C44" w:rsidRPr="00931286" w:rsidRDefault="00560C44" w:rsidP="00560C44">
      <w:pPr>
        <w:rPr>
          <w:b/>
        </w:rPr>
      </w:pPr>
      <w:r w:rsidRPr="00931286">
        <w:rPr>
          <w:b/>
        </w:rPr>
        <w:t xml:space="preserve">Zwei </w:t>
      </w:r>
      <w:r w:rsidR="00242852" w:rsidRPr="00931286">
        <w:rPr>
          <w:b/>
        </w:rPr>
        <w:t>Sets</w:t>
      </w:r>
      <w:r w:rsidRPr="00931286">
        <w:rPr>
          <w:b/>
        </w:rPr>
        <w:t>. Eine Software. Unendliche Möglichkeiten.</w:t>
      </w:r>
    </w:p>
    <w:p w:rsidR="00560C44" w:rsidRPr="00931286" w:rsidRDefault="00242852" w:rsidP="00560C44">
      <w:r w:rsidRPr="00931286">
        <w:t>Die FLIR MIX Startse</w:t>
      </w:r>
      <w:r w:rsidR="00560C44" w:rsidRPr="00931286">
        <w:t xml:space="preserve">ts sind speziell entwickelte Lösungen zur präzisen Synchronisierung von Hochgeschwindigkeits-Wärmebildern und sichtbaren Bildern, die Forschern die Erkenntnisse liefern, </w:t>
      </w:r>
      <w:r w:rsidRPr="00931286">
        <w:t>mit denen sie</w:t>
      </w:r>
      <w:r w:rsidR="00560C44" w:rsidRPr="00931286">
        <w:t xml:space="preserve"> die Grenzen </w:t>
      </w:r>
      <w:r w:rsidRPr="00931286">
        <w:t>ihrer</w:t>
      </w:r>
      <w:r w:rsidR="00560C44" w:rsidRPr="00931286">
        <w:t xml:space="preserve"> Forschung erweitern</w:t>
      </w:r>
      <w:r w:rsidRPr="00931286">
        <w:t xml:space="preserve"> können</w:t>
      </w:r>
      <w:r w:rsidR="00560C44" w:rsidRPr="00931286">
        <w:t>.</w:t>
      </w:r>
    </w:p>
    <w:p w:rsidR="00A00EF8" w:rsidRPr="00931286" w:rsidRDefault="00A00EF8" w:rsidP="00F6513E"/>
    <w:p w:rsidR="00A00EF8" w:rsidRPr="00242852" w:rsidRDefault="00560C44" w:rsidP="00242852">
      <w:pPr>
        <w:numPr>
          <w:ilvl w:val="0"/>
          <w:numId w:val="1"/>
        </w:numPr>
        <w:spacing w:after="240"/>
        <w:rPr>
          <w:bCs/>
        </w:rPr>
      </w:pPr>
      <w:r w:rsidRPr="00422E7D">
        <w:rPr>
          <w:b/>
          <w:bCs/>
        </w:rPr>
        <w:t xml:space="preserve">FLIR MIX X-Serie-Startset </w:t>
      </w:r>
      <w:r w:rsidR="00242852">
        <w:rPr>
          <w:bCs/>
        </w:rPr>
        <w:t>–</w:t>
      </w:r>
      <w:r w:rsidRPr="00242852">
        <w:rPr>
          <w:bCs/>
        </w:rPr>
        <w:t xml:space="preserve"> Optimiert für Hochgeschwindigkeits-Forschungsanwendungen, einschließlich Airbag-Prüfung</w:t>
      </w:r>
      <w:r w:rsidR="003A4515">
        <w:rPr>
          <w:bCs/>
        </w:rPr>
        <w:t>, Materialanalyse und Ballistik.</w:t>
      </w:r>
      <w:r w:rsidRPr="00242852">
        <w:rPr>
          <w:bCs/>
        </w:rPr>
        <w:t xml:space="preserve"> </w:t>
      </w:r>
      <w:r w:rsidR="003A4515">
        <w:rPr>
          <w:bCs/>
        </w:rPr>
        <w:t>D</w:t>
      </w:r>
      <w:r w:rsidRPr="00242852">
        <w:rPr>
          <w:bCs/>
        </w:rPr>
        <w:t xml:space="preserve">ieses </w:t>
      </w:r>
      <w:r w:rsidR="00242852">
        <w:rPr>
          <w:bCs/>
        </w:rPr>
        <w:t xml:space="preserve">Set </w:t>
      </w:r>
      <w:r w:rsidR="003A4515" w:rsidRPr="00242852">
        <w:rPr>
          <w:bCs/>
        </w:rPr>
        <w:t xml:space="preserve">kombiniert </w:t>
      </w:r>
      <w:r w:rsidR="00242852">
        <w:rPr>
          <w:bCs/>
        </w:rPr>
        <w:t>eine FLIR X69xx-Wärmebildkamera</w:t>
      </w:r>
      <w:r w:rsidRPr="00242852">
        <w:rPr>
          <w:bCs/>
        </w:rPr>
        <w:t xml:space="preserve"> mit einer </w:t>
      </w:r>
      <w:r w:rsidR="00242852">
        <w:rPr>
          <w:bCs/>
        </w:rPr>
        <w:t>herkömmlichen</w:t>
      </w:r>
      <w:r w:rsidRPr="00242852">
        <w:rPr>
          <w:bCs/>
        </w:rPr>
        <w:t xml:space="preserve"> Hochgeschwindigkeitskamera, </w:t>
      </w:r>
      <w:r w:rsidR="00242852">
        <w:rPr>
          <w:bCs/>
        </w:rPr>
        <w:t xml:space="preserve">einer </w:t>
      </w:r>
      <w:r w:rsidRPr="00242852">
        <w:rPr>
          <w:bCs/>
        </w:rPr>
        <w:t xml:space="preserve">Präzisionsoptik, kundenspezifischer Montagehardware und nahtloser Konnektivität </w:t>
      </w:r>
      <w:r w:rsidR="00242852">
        <w:rPr>
          <w:bCs/>
        </w:rPr>
        <w:t>– unterstützt von der Software</w:t>
      </w:r>
      <w:r w:rsidRPr="00242852">
        <w:rPr>
          <w:bCs/>
        </w:rPr>
        <w:t xml:space="preserve"> FLIR Research Studio für</w:t>
      </w:r>
      <w:r w:rsidR="00242852">
        <w:rPr>
          <w:bCs/>
        </w:rPr>
        <w:t xml:space="preserve"> die</w:t>
      </w:r>
      <w:r w:rsidRPr="00242852">
        <w:rPr>
          <w:bCs/>
        </w:rPr>
        <w:t xml:space="preserve"> intuitive Datenanalyse.</w:t>
      </w:r>
    </w:p>
    <w:p w:rsidR="00AA68DD" w:rsidRDefault="00560C44" w:rsidP="00E73438">
      <w:pPr>
        <w:numPr>
          <w:ilvl w:val="0"/>
          <w:numId w:val="1"/>
        </w:numPr>
        <w:spacing w:after="240"/>
      </w:pPr>
      <w:r w:rsidRPr="00422E7D">
        <w:rPr>
          <w:b/>
        </w:rPr>
        <w:t xml:space="preserve">FLIR MIX A-Serie-Startset </w:t>
      </w:r>
      <w:r w:rsidR="00E73438">
        <w:t>– Dieses Se</w:t>
      </w:r>
      <w:r w:rsidRPr="00560C44">
        <w:t>t wurde für Anwendungen wie Elektronikdesign, erneuerbare Energien und Batterie</w:t>
      </w:r>
      <w:r w:rsidR="00E73438">
        <w:t>- bzw. Akku</w:t>
      </w:r>
      <w:r w:rsidRPr="00560C44">
        <w:t xml:space="preserve">tests entwickelt und ist für die Integration </w:t>
      </w:r>
      <w:r w:rsidR="00E73438">
        <w:t>einer</w:t>
      </w:r>
      <w:r w:rsidR="003A4515">
        <w:t xml:space="preserve"> FLIR A67xx-Wärmebildkamera</w:t>
      </w:r>
      <w:r w:rsidRPr="00560C44">
        <w:t xml:space="preserve"> konzipiert. Es bietet eine vielseitige Bildgebung</w:t>
      </w:r>
      <w:r w:rsidR="00E73438">
        <w:t xml:space="preserve"> im sichtbaren und infraroten Spektrum</w:t>
      </w:r>
      <w:r w:rsidRPr="00560C44">
        <w:t xml:space="preserve">, kundenspezifische Montage </w:t>
      </w:r>
      <w:r w:rsidR="00E73438">
        <w:t>sowie</w:t>
      </w:r>
      <w:r w:rsidRPr="00560C44">
        <w:t xml:space="preserve"> robuste Netzwerklösungen für eine präzise Datenerfassung.</w:t>
      </w:r>
    </w:p>
    <w:p w:rsidR="00C25232" w:rsidRDefault="00560C44" w:rsidP="00404704">
      <w:pPr>
        <w:numPr>
          <w:ilvl w:val="0"/>
          <w:numId w:val="1"/>
        </w:numPr>
        <w:spacing w:after="240"/>
      </w:pPr>
      <w:r w:rsidRPr="00422E7D">
        <w:rPr>
          <w:b/>
        </w:rPr>
        <w:t>FLIR MIX Werkzeugset</w:t>
      </w:r>
      <w:r w:rsidR="009358C2">
        <w:rPr>
          <w:b/>
        </w:rPr>
        <w:t xml:space="preserve"> (Toolkit)</w:t>
      </w:r>
      <w:r w:rsidRPr="00422E7D">
        <w:rPr>
          <w:b/>
        </w:rPr>
        <w:t xml:space="preserve"> </w:t>
      </w:r>
      <w:r w:rsidR="00404704">
        <w:t>–</w:t>
      </w:r>
      <w:r w:rsidRPr="00560C44">
        <w:t xml:space="preserve"> Für Forscher, die Wärmebild- und sichtbares Bildmaterial in der Nachbearbeitung zusammenführen möchten, ist das FLIR MIX </w:t>
      </w:r>
      <w:r w:rsidR="00422E7D">
        <w:t>Toolkit</w:t>
      </w:r>
      <w:r w:rsidRPr="00560C44">
        <w:t xml:space="preserve"> als Zusatzlizenz zu einer bestehenden Research Studio Professional Edition-Lizenz erhältlich. Es </w:t>
      </w:r>
      <w:r w:rsidR="00404704">
        <w:t>verringert</w:t>
      </w:r>
      <w:r w:rsidRPr="00560C44">
        <w:t xml:space="preserve"> die Komplexität der herkömmlichen Nachbearbeitung, indem es jedes </w:t>
      </w:r>
      <w:r w:rsidR="00404704">
        <w:t>Wärmebild</w:t>
      </w:r>
      <w:r w:rsidRPr="00560C44">
        <w:t xml:space="preserve"> und </w:t>
      </w:r>
      <w:r w:rsidR="00404704">
        <w:t xml:space="preserve">jedes </w:t>
      </w:r>
      <w:r w:rsidRPr="00560C44">
        <w:t xml:space="preserve">sichtbare Bild in Echtzeit </w:t>
      </w:r>
      <w:r w:rsidR="00404704">
        <w:t xml:space="preserve">miteinander </w:t>
      </w:r>
      <w:r w:rsidRPr="00560C44">
        <w:t>synchronisiert und so einen vollständigen Datensatz für schnellere und kl</w:t>
      </w:r>
      <w:r w:rsidR="00404704">
        <w:t>arere Erkenntnisse liefert. Unabhängig davon</w:t>
      </w:r>
      <w:r w:rsidRPr="00560C44">
        <w:t xml:space="preserve">, ob es um die </w:t>
      </w:r>
      <w:r w:rsidR="00404704">
        <w:t>Beobachtung</w:t>
      </w:r>
      <w:r w:rsidRPr="00560C44">
        <w:t xml:space="preserve"> von Materialspannungen, die Analyse </w:t>
      </w:r>
      <w:r w:rsidR="00404704">
        <w:t>der Dynamik einer Flüssigkeit</w:t>
      </w:r>
      <w:r w:rsidRPr="00560C44">
        <w:t xml:space="preserve"> oder die Erf</w:t>
      </w:r>
      <w:r w:rsidR="00404704">
        <w:t>assung von Hochgeschwindigkeitsereignissen geht:</w:t>
      </w:r>
      <w:r w:rsidRPr="00560C44">
        <w:t xml:space="preserve"> Forscher können sich </w:t>
      </w:r>
      <w:r w:rsidR="00404704">
        <w:t xml:space="preserve">voll auf ihre Forschung </w:t>
      </w:r>
      <w:r w:rsidRPr="00560C44">
        <w:t>konzentrieren, anstatt falsch ausgerich</w:t>
      </w:r>
      <w:r w:rsidR="00404704">
        <w:t>tete Daten zu korrigieren. Was sie sehen, ist das, was s</w:t>
      </w:r>
      <w:r w:rsidRPr="00560C44">
        <w:t>ie messen,</w:t>
      </w:r>
      <w:r w:rsidR="00404704">
        <w:t xml:space="preserve"> und zwar</w:t>
      </w:r>
      <w:r w:rsidRPr="00560C44">
        <w:t xml:space="preserve"> genau dann, wenn es </w:t>
      </w:r>
      <w:r w:rsidR="00404704">
        <w:t xml:space="preserve">in Echtzeit </w:t>
      </w:r>
      <w:r w:rsidRPr="00560C44">
        <w:t>passiert.</w:t>
      </w:r>
    </w:p>
    <w:p w:rsidR="00560C44" w:rsidRDefault="00A31097" w:rsidP="00560C44">
      <w:r>
        <w:t>"FLIR MIX vereinfacht die thermografische</w:t>
      </w:r>
      <w:r w:rsidR="00560C44">
        <w:t xml:space="preserve"> Analyse, indem es hochwertige </w:t>
      </w:r>
      <w:r>
        <w:t>Wärmebilder</w:t>
      </w:r>
      <w:r w:rsidR="00560C44">
        <w:t xml:space="preserve"> und sichtbare Bilder in Echtzeit in einem einfach zu bedienenden Hardware- und Softwarepaket kombiniert", </w:t>
      </w:r>
      <w:r>
        <w:t>erklärt</w:t>
      </w:r>
      <w:r w:rsidR="00560C44">
        <w:t xml:space="preserve"> Matthew Hasty, Senior Global Product Manager bei FLIR. "Die</w:t>
      </w:r>
      <w:r>
        <w:t>se</w:t>
      </w:r>
      <w:r w:rsidR="00560C44">
        <w:t xml:space="preserve"> Lösung ermöglicht Forschern eine präzise räumliche Ausrichtung mit </w:t>
      </w:r>
      <w:r>
        <w:t xml:space="preserve">radiometrischen Daten für jeden einzelnen </w:t>
      </w:r>
      <w:r w:rsidR="00560C44">
        <w:t xml:space="preserve">Pixel und liefert detaillierte Einblicke in die Temperatur </w:t>
      </w:r>
      <w:r>
        <w:t>über</w:t>
      </w:r>
      <w:r w:rsidR="00560C44">
        <w:t xml:space="preserve"> </w:t>
      </w:r>
      <w:r>
        <w:t>das gesamte</w:t>
      </w:r>
      <w:r w:rsidR="00560C44">
        <w:t xml:space="preserve"> Bild, was die Analyse v</w:t>
      </w:r>
      <w:r>
        <w:t xml:space="preserve">ereinfacht und die Zeit bis zu einer </w:t>
      </w:r>
      <w:r w:rsidR="00560C44">
        <w:t>Entdeckung verkürzt."</w:t>
      </w:r>
    </w:p>
    <w:p w:rsidR="00560C44" w:rsidRDefault="00560C44" w:rsidP="00560C44"/>
    <w:p w:rsidR="00560C44" w:rsidRPr="00560C44" w:rsidRDefault="00560C44" w:rsidP="00560C44">
      <w:pPr>
        <w:rPr>
          <w:b/>
        </w:rPr>
      </w:pPr>
      <w:r w:rsidRPr="00560C44">
        <w:rPr>
          <w:b/>
        </w:rPr>
        <w:t xml:space="preserve">Jetzt erhältlich. </w:t>
      </w:r>
    </w:p>
    <w:p w:rsidR="0044765D" w:rsidRDefault="00560C44" w:rsidP="00560C44">
      <w:r>
        <w:t xml:space="preserve">FLIR MIX ist ab sofort erhältlich. Erleben Sie die Zukunft der multispektralen Bildgebung unter </w:t>
      </w:r>
      <w:r w:rsidR="00EA2DB3">
        <w:rPr>
          <w:b/>
        </w:rPr>
        <w:t>www.flir.de</w:t>
      </w:r>
      <w:r w:rsidRPr="00560C44">
        <w:rPr>
          <w:b/>
        </w:rPr>
        <w:t xml:space="preserve">/MIX </w:t>
      </w:r>
      <w:r>
        <w:t>oder wenden Sie sich an Ihren FLIR-Händler.</w:t>
      </w:r>
    </w:p>
    <w:p w:rsidR="0044765D" w:rsidRDefault="0044765D" w:rsidP="00560C44"/>
    <w:p w:rsidR="0044765D" w:rsidRPr="00505F4C" w:rsidRDefault="0044765D" w:rsidP="0044765D">
      <w:pPr>
        <w:rPr>
          <w:b/>
        </w:rPr>
      </w:pPr>
      <w:r w:rsidRPr="00505F4C">
        <w:rPr>
          <w:b/>
        </w:rPr>
        <w:t xml:space="preserve">ÜBER FLIR, EIN UNTERNEHMEN VON TELEDYNE TECHNOLOGIES   </w:t>
      </w:r>
    </w:p>
    <w:p w:rsidR="00AA68DD" w:rsidRDefault="0044765D">
      <w:r w:rsidRPr="00505F4C">
        <w:t xml:space="preserve">FLIR, ein Unternehmen von Teledyne Technologies, ist ein weltweit führender Anbieter von intelligenten Sensorlösungen für industrielle Anwendungen mit Tausenden von Mitarbeitern weltweit. Das 1978 gegründete Unternehmen entwickelt fortschrittliche Technologien, die Fachleuten dabei helfen, bessere und schnellere Entscheidungen zu treffen, die Leben retten und Lebensgrundlagen sichern können. Weitere Informationen unter </w:t>
      </w:r>
      <w:hyperlink r:id="rId8" w:history="1">
        <w:r w:rsidRPr="002D6D7F">
          <w:rPr>
            <w:rStyle w:val="Link"/>
          </w:rPr>
          <w:t>www.teledyneflir.com</w:t>
        </w:r>
      </w:hyperlink>
      <w:r>
        <w:t xml:space="preserve"> </w:t>
      </w:r>
      <w:r w:rsidRPr="00505F4C">
        <w:t>oder folgen Sie @flir</w:t>
      </w:r>
      <w:r w:rsidR="009B69F3">
        <w:t>.</w:t>
      </w:r>
    </w:p>
    <w:sectPr w:rsidR="00AA68DD" w:rsidSect="00E847C3">
      <w:headerReference w:type="default" r:id="rId9"/>
      <w:footerReference w:type="default" r:id="rId10"/>
      <w:headerReference w:type="first" r:id="rId11"/>
      <w:footerReference w:type="first" r:id="rId12"/>
      <w:pgSz w:w="12240" w:h="15840"/>
      <w:pgMar w:top="1440" w:right="1440" w:bottom="1440" w:left="1440" w:gutter="0"/>
      <w:pgNumType w:start="1"/>
      <w:titlePg/>
      <w:docGrid w:linePitch="299"/>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67DDC" w:rsidRDefault="00067DDC">
      <w:pPr>
        <w:spacing w:line="240" w:lineRule="auto"/>
      </w:pPr>
      <w:r>
        <w:separator/>
      </w:r>
    </w:p>
  </w:endnote>
  <w:endnote w:type="continuationSeparator" w:id="1">
    <w:p w:rsidR="00067DDC" w:rsidRDefault="00067D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0FF5" w:rsidRDefault="003F0FF5" w:rsidP="00E847C3">
    <w:pPr>
      <w:pStyle w:val="Fuzeile"/>
    </w:pPr>
    <w:bookmarkStart w:id="0" w:name="Titus1FooterPrimary"/>
    <w:r w:rsidRPr="00E847C3">
      <w:rPr>
        <w:color w:val="000000"/>
        <w:sz w:val="2"/>
      </w:rPr>
      <w:t> </w:t>
    </w:r>
    <w:bookmarkEnd w:id="0"/>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0FF5" w:rsidRDefault="003F0FF5" w:rsidP="00E847C3">
    <w:pPr>
      <w:pStyle w:val="Fuzeile"/>
    </w:pPr>
    <w:bookmarkStart w:id="2" w:name="Titus1FooterFirstPage"/>
    <w:r w:rsidRPr="00E847C3">
      <w:rPr>
        <w:color w:val="000000"/>
        <w:sz w:val="2"/>
      </w:rPr>
      <w:t> </w:t>
    </w:r>
    <w:bookmarkEnd w:id="2"/>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67DDC" w:rsidRDefault="00067DDC">
      <w:pPr>
        <w:spacing w:line="240" w:lineRule="auto"/>
      </w:pPr>
      <w:r>
        <w:separator/>
      </w:r>
    </w:p>
  </w:footnote>
  <w:footnote w:type="continuationSeparator" w:id="1">
    <w:p w:rsidR="00067DDC" w:rsidRDefault="00067DDC">
      <w:pPr>
        <w:spacing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323A1" w:rsidRDefault="006323A1" w:rsidP="006323A1">
    <w:pPr>
      <w:rPr>
        <w:b/>
        <w:color w:val="FF0000"/>
      </w:rPr>
    </w:pPr>
    <w:r w:rsidRPr="00E847C3">
      <w:rPr>
        <w:color w:val="000000"/>
        <w:sz w:val="2"/>
      </w:rPr>
      <w:t> </w: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0FF5" w:rsidRDefault="003F0FF5" w:rsidP="00E847C3">
    <w:pPr>
      <w:rPr>
        <w:b/>
        <w:color w:val="FF0000"/>
      </w:rPr>
    </w:pPr>
    <w:bookmarkStart w:id="1" w:name="TitusHeader1HeaderFirstPage"/>
    <w:r w:rsidRPr="00E847C3">
      <w:rPr>
        <w:color w:val="000000"/>
        <w:sz w:val="2"/>
      </w:rPr>
      <w:t> </w:t>
    </w:r>
    <w:bookmarkEnd w:id="1"/>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E764180"/>
    <w:multiLevelType w:val="multilevel"/>
    <w:tmpl w:val="6316D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hyphenationZone w:val="425"/>
  <w:characterSpacingControl w:val="doNotCompress"/>
  <w:footnotePr>
    <w:footnote w:id="0"/>
    <w:footnote w:id="1"/>
  </w:footnotePr>
  <w:endnotePr>
    <w:endnote w:id="0"/>
    <w:endnote w:id="1"/>
  </w:endnotePr>
  <w:compat/>
  <w:rsids>
    <w:rsidRoot w:val="00AA68DD"/>
    <w:rsid w:val="0004237A"/>
    <w:rsid w:val="000630F0"/>
    <w:rsid w:val="00067DDC"/>
    <w:rsid w:val="000829C7"/>
    <w:rsid w:val="000B0F9E"/>
    <w:rsid w:val="000E3F34"/>
    <w:rsid w:val="00142C05"/>
    <w:rsid w:val="00165A8C"/>
    <w:rsid w:val="001C40E0"/>
    <w:rsid w:val="00222A40"/>
    <w:rsid w:val="00242852"/>
    <w:rsid w:val="00253715"/>
    <w:rsid w:val="00256428"/>
    <w:rsid w:val="002835B8"/>
    <w:rsid w:val="002961F2"/>
    <w:rsid w:val="002A7895"/>
    <w:rsid w:val="002E7526"/>
    <w:rsid w:val="00341240"/>
    <w:rsid w:val="00344A8E"/>
    <w:rsid w:val="003A4515"/>
    <w:rsid w:val="003F0FF5"/>
    <w:rsid w:val="00404704"/>
    <w:rsid w:val="00422730"/>
    <w:rsid w:val="00422E7D"/>
    <w:rsid w:val="0044765D"/>
    <w:rsid w:val="00486080"/>
    <w:rsid w:val="00560C44"/>
    <w:rsid w:val="00597384"/>
    <w:rsid w:val="0063105C"/>
    <w:rsid w:val="006323A1"/>
    <w:rsid w:val="00650BCD"/>
    <w:rsid w:val="00660343"/>
    <w:rsid w:val="006E4E07"/>
    <w:rsid w:val="00741E6C"/>
    <w:rsid w:val="00786394"/>
    <w:rsid w:val="007B34A9"/>
    <w:rsid w:val="00862BBB"/>
    <w:rsid w:val="008B79CF"/>
    <w:rsid w:val="00921B4C"/>
    <w:rsid w:val="00931286"/>
    <w:rsid w:val="009358C2"/>
    <w:rsid w:val="009B69F3"/>
    <w:rsid w:val="009F58B1"/>
    <w:rsid w:val="00A00EF8"/>
    <w:rsid w:val="00A04BBB"/>
    <w:rsid w:val="00A307EB"/>
    <w:rsid w:val="00A31097"/>
    <w:rsid w:val="00AA68DD"/>
    <w:rsid w:val="00AE5EF3"/>
    <w:rsid w:val="00B87513"/>
    <w:rsid w:val="00BA29E5"/>
    <w:rsid w:val="00C25232"/>
    <w:rsid w:val="00C34BE7"/>
    <w:rsid w:val="00C46B09"/>
    <w:rsid w:val="00D31CFA"/>
    <w:rsid w:val="00D323F0"/>
    <w:rsid w:val="00D731B4"/>
    <w:rsid w:val="00D828B0"/>
    <w:rsid w:val="00D90B9D"/>
    <w:rsid w:val="00E14BAB"/>
    <w:rsid w:val="00E678DB"/>
    <w:rsid w:val="00E73438"/>
    <w:rsid w:val="00E847C3"/>
    <w:rsid w:val="00EA2DB3"/>
    <w:rsid w:val="00F35B76"/>
    <w:rsid w:val="00F6513E"/>
    <w:rsid w:val="00F67D8C"/>
    <w:rsid w:val="00FB4982"/>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de-DE"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35B76"/>
  </w:style>
  <w:style w:type="paragraph" w:styleId="berschrift1">
    <w:name w:val="heading 1"/>
    <w:basedOn w:val="Standard"/>
    <w:next w:val="Standard"/>
    <w:uiPriority w:val="9"/>
    <w:qFormat/>
    <w:rsid w:val="00F35B76"/>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rsid w:val="00F35B76"/>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rsid w:val="00F35B76"/>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rsid w:val="00F35B76"/>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rsid w:val="00F35B76"/>
    <w:pPr>
      <w:keepNext/>
      <w:keepLines/>
      <w:spacing w:before="240" w:after="80"/>
      <w:outlineLvl w:val="4"/>
    </w:pPr>
    <w:rPr>
      <w:color w:val="666666"/>
    </w:rPr>
  </w:style>
  <w:style w:type="paragraph" w:styleId="berschrift6">
    <w:name w:val="heading 6"/>
    <w:basedOn w:val="Standard"/>
    <w:next w:val="Standard"/>
    <w:uiPriority w:val="9"/>
    <w:semiHidden/>
    <w:unhideWhenUsed/>
    <w:qFormat/>
    <w:rsid w:val="00F35B76"/>
    <w:pPr>
      <w:keepNext/>
      <w:keepLines/>
      <w:spacing w:before="240" w:after="80"/>
      <w:outlineLvl w:val="5"/>
    </w:pPr>
    <w:rPr>
      <w:i/>
      <w:color w:val="666666"/>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Titel">
    <w:name w:val="Title"/>
    <w:basedOn w:val="Standard"/>
    <w:next w:val="Standard"/>
    <w:uiPriority w:val="10"/>
    <w:qFormat/>
    <w:rsid w:val="00F35B76"/>
    <w:pPr>
      <w:keepNext/>
      <w:keepLines/>
      <w:spacing w:after="60"/>
    </w:pPr>
    <w:rPr>
      <w:sz w:val="52"/>
      <w:szCs w:val="52"/>
    </w:rPr>
  </w:style>
  <w:style w:type="paragraph" w:styleId="Untertitel">
    <w:name w:val="Subtitle"/>
    <w:basedOn w:val="Standard"/>
    <w:next w:val="Standard"/>
    <w:uiPriority w:val="11"/>
    <w:qFormat/>
    <w:rsid w:val="00F35B76"/>
    <w:pPr>
      <w:keepNext/>
      <w:keepLines/>
      <w:spacing w:after="320"/>
    </w:pPr>
    <w:rPr>
      <w:color w:val="666666"/>
      <w:sz w:val="30"/>
      <w:szCs w:val="30"/>
    </w:rPr>
  </w:style>
  <w:style w:type="character" w:styleId="Link">
    <w:name w:val="Hyperlink"/>
    <w:basedOn w:val="Absatzstandardschriftart"/>
    <w:uiPriority w:val="99"/>
    <w:unhideWhenUsed/>
    <w:rsid w:val="00F6513E"/>
    <w:rPr>
      <w:color w:val="0000FF" w:themeColor="hyperlink"/>
      <w:u w:val="single"/>
    </w:rPr>
  </w:style>
  <w:style w:type="character" w:customStyle="1" w:styleId="UnresolvedMention">
    <w:name w:val="Unresolved Mention"/>
    <w:basedOn w:val="Absatzstandardschriftart"/>
    <w:uiPriority w:val="99"/>
    <w:semiHidden/>
    <w:unhideWhenUsed/>
    <w:rsid w:val="00F6513E"/>
    <w:rPr>
      <w:color w:val="605E5C"/>
      <w:shd w:val="clear" w:color="auto" w:fill="E1DFDD"/>
    </w:rPr>
  </w:style>
  <w:style w:type="paragraph" w:styleId="Kopfzeile">
    <w:name w:val="header"/>
    <w:basedOn w:val="Standard"/>
    <w:link w:val="KopfzeileZeichen"/>
    <w:uiPriority w:val="99"/>
    <w:unhideWhenUsed/>
    <w:rsid w:val="00F6513E"/>
    <w:pPr>
      <w:tabs>
        <w:tab w:val="center" w:pos="4513"/>
        <w:tab w:val="right" w:pos="9026"/>
      </w:tabs>
      <w:spacing w:line="240" w:lineRule="auto"/>
    </w:pPr>
  </w:style>
  <w:style w:type="character" w:customStyle="1" w:styleId="KopfzeileZeichen">
    <w:name w:val="Kopfzeile Zeichen"/>
    <w:basedOn w:val="Absatzstandardschriftart"/>
    <w:link w:val="Kopfzeile"/>
    <w:uiPriority w:val="99"/>
    <w:rsid w:val="00F6513E"/>
  </w:style>
  <w:style w:type="paragraph" w:styleId="Fuzeile">
    <w:name w:val="footer"/>
    <w:basedOn w:val="Standard"/>
    <w:link w:val="FuzeileZeichen"/>
    <w:uiPriority w:val="99"/>
    <w:unhideWhenUsed/>
    <w:rsid w:val="00F6513E"/>
    <w:pPr>
      <w:tabs>
        <w:tab w:val="center" w:pos="4513"/>
        <w:tab w:val="right" w:pos="9026"/>
      </w:tabs>
      <w:spacing w:line="240" w:lineRule="auto"/>
    </w:pPr>
  </w:style>
  <w:style w:type="character" w:customStyle="1" w:styleId="FuzeileZeichen">
    <w:name w:val="Fußzeile Zeichen"/>
    <w:basedOn w:val="Absatzstandardschriftart"/>
    <w:link w:val="Fuzeile"/>
    <w:uiPriority w:val="99"/>
    <w:rsid w:val="00F6513E"/>
  </w:style>
  <w:style w:type="paragraph" w:styleId="Listenabsatz">
    <w:name w:val="List Paragraph"/>
    <w:basedOn w:val="Standard"/>
    <w:uiPriority w:val="34"/>
    <w:qFormat/>
    <w:rsid w:val="00A00EF8"/>
    <w:pPr>
      <w:ind w:left="720"/>
      <w:contextualSpacing/>
    </w:pPr>
  </w:style>
</w:styles>
</file>

<file path=word/webSettings.xml><?xml version="1.0" encoding="utf-8"?>
<w:webSettings xmlns:r="http://schemas.openxmlformats.org/officeDocument/2006/relationships" xmlns:w="http://schemas.openxmlformats.org/wordprocessingml/2006/main">
  <w:divs>
    <w:div w:id="3553353">
      <w:bodyDiv w:val="1"/>
      <w:marLeft w:val="0"/>
      <w:marRight w:val="0"/>
      <w:marTop w:val="0"/>
      <w:marBottom w:val="0"/>
      <w:divBdr>
        <w:top w:val="none" w:sz="0" w:space="0" w:color="auto"/>
        <w:left w:val="none" w:sz="0" w:space="0" w:color="auto"/>
        <w:bottom w:val="none" w:sz="0" w:space="0" w:color="auto"/>
        <w:right w:val="none" w:sz="0" w:space="0" w:color="auto"/>
      </w:divBdr>
    </w:div>
    <w:div w:id="21444155">
      <w:bodyDiv w:val="1"/>
      <w:marLeft w:val="0"/>
      <w:marRight w:val="0"/>
      <w:marTop w:val="0"/>
      <w:marBottom w:val="0"/>
      <w:divBdr>
        <w:top w:val="none" w:sz="0" w:space="0" w:color="auto"/>
        <w:left w:val="none" w:sz="0" w:space="0" w:color="auto"/>
        <w:bottom w:val="none" w:sz="0" w:space="0" w:color="auto"/>
        <w:right w:val="none" w:sz="0" w:space="0" w:color="auto"/>
      </w:divBdr>
    </w:div>
    <w:div w:id="184562795">
      <w:bodyDiv w:val="1"/>
      <w:marLeft w:val="0"/>
      <w:marRight w:val="0"/>
      <w:marTop w:val="0"/>
      <w:marBottom w:val="0"/>
      <w:divBdr>
        <w:top w:val="none" w:sz="0" w:space="0" w:color="auto"/>
        <w:left w:val="none" w:sz="0" w:space="0" w:color="auto"/>
        <w:bottom w:val="none" w:sz="0" w:space="0" w:color="auto"/>
        <w:right w:val="none" w:sz="0" w:space="0" w:color="auto"/>
      </w:divBdr>
    </w:div>
    <w:div w:id="370963137">
      <w:bodyDiv w:val="1"/>
      <w:marLeft w:val="0"/>
      <w:marRight w:val="0"/>
      <w:marTop w:val="0"/>
      <w:marBottom w:val="0"/>
      <w:divBdr>
        <w:top w:val="none" w:sz="0" w:space="0" w:color="auto"/>
        <w:left w:val="none" w:sz="0" w:space="0" w:color="auto"/>
        <w:bottom w:val="none" w:sz="0" w:space="0" w:color="auto"/>
        <w:right w:val="none" w:sz="0" w:space="0" w:color="auto"/>
      </w:divBdr>
    </w:div>
    <w:div w:id="456341763">
      <w:bodyDiv w:val="1"/>
      <w:marLeft w:val="0"/>
      <w:marRight w:val="0"/>
      <w:marTop w:val="0"/>
      <w:marBottom w:val="0"/>
      <w:divBdr>
        <w:top w:val="none" w:sz="0" w:space="0" w:color="auto"/>
        <w:left w:val="none" w:sz="0" w:space="0" w:color="auto"/>
        <w:bottom w:val="none" w:sz="0" w:space="0" w:color="auto"/>
        <w:right w:val="none" w:sz="0" w:space="0" w:color="auto"/>
      </w:divBdr>
    </w:div>
    <w:div w:id="487794993">
      <w:bodyDiv w:val="1"/>
      <w:marLeft w:val="0"/>
      <w:marRight w:val="0"/>
      <w:marTop w:val="0"/>
      <w:marBottom w:val="0"/>
      <w:divBdr>
        <w:top w:val="none" w:sz="0" w:space="0" w:color="auto"/>
        <w:left w:val="none" w:sz="0" w:space="0" w:color="auto"/>
        <w:bottom w:val="none" w:sz="0" w:space="0" w:color="auto"/>
        <w:right w:val="none" w:sz="0" w:space="0" w:color="auto"/>
      </w:divBdr>
    </w:div>
    <w:div w:id="537280614">
      <w:bodyDiv w:val="1"/>
      <w:marLeft w:val="0"/>
      <w:marRight w:val="0"/>
      <w:marTop w:val="0"/>
      <w:marBottom w:val="0"/>
      <w:divBdr>
        <w:top w:val="none" w:sz="0" w:space="0" w:color="auto"/>
        <w:left w:val="none" w:sz="0" w:space="0" w:color="auto"/>
        <w:bottom w:val="none" w:sz="0" w:space="0" w:color="auto"/>
        <w:right w:val="none" w:sz="0" w:space="0" w:color="auto"/>
      </w:divBdr>
    </w:div>
    <w:div w:id="560209874">
      <w:bodyDiv w:val="1"/>
      <w:marLeft w:val="0"/>
      <w:marRight w:val="0"/>
      <w:marTop w:val="0"/>
      <w:marBottom w:val="0"/>
      <w:divBdr>
        <w:top w:val="none" w:sz="0" w:space="0" w:color="auto"/>
        <w:left w:val="none" w:sz="0" w:space="0" w:color="auto"/>
        <w:bottom w:val="none" w:sz="0" w:space="0" w:color="auto"/>
        <w:right w:val="none" w:sz="0" w:space="0" w:color="auto"/>
      </w:divBdr>
    </w:div>
    <w:div w:id="575095793">
      <w:bodyDiv w:val="1"/>
      <w:marLeft w:val="0"/>
      <w:marRight w:val="0"/>
      <w:marTop w:val="0"/>
      <w:marBottom w:val="0"/>
      <w:divBdr>
        <w:top w:val="none" w:sz="0" w:space="0" w:color="auto"/>
        <w:left w:val="none" w:sz="0" w:space="0" w:color="auto"/>
        <w:bottom w:val="none" w:sz="0" w:space="0" w:color="auto"/>
        <w:right w:val="none" w:sz="0" w:space="0" w:color="auto"/>
      </w:divBdr>
    </w:div>
    <w:div w:id="577977857">
      <w:bodyDiv w:val="1"/>
      <w:marLeft w:val="0"/>
      <w:marRight w:val="0"/>
      <w:marTop w:val="0"/>
      <w:marBottom w:val="0"/>
      <w:divBdr>
        <w:top w:val="none" w:sz="0" w:space="0" w:color="auto"/>
        <w:left w:val="none" w:sz="0" w:space="0" w:color="auto"/>
        <w:bottom w:val="none" w:sz="0" w:space="0" w:color="auto"/>
        <w:right w:val="none" w:sz="0" w:space="0" w:color="auto"/>
      </w:divBdr>
    </w:div>
    <w:div w:id="889151924">
      <w:bodyDiv w:val="1"/>
      <w:marLeft w:val="0"/>
      <w:marRight w:val="0"/>
      <w:marTop w:val="0"/>
      <w:marBottom w:val="0"/>
      <w:divBdr>
        <w:top w:val="none" w:sz="0" w:space="0" w:color="auto"/>
        <w:left w:val="none" w:sz="0" w:space="0" w:color="auto"/>
        <w:bottom w:val="none" w:sz="0" w:space="0" w:color="auto"/>
        <w:right w:val="none" w:sz="0" w:space="0" w:color="auto"/>
      </w:divBdr>
    </w:div>
    <w:div w:id="1014263441">
      <w:bodyDiv w:val="1"/>
      <w:marLeft w:val="0"/>
      <w:marRight w:val="0"/>
      <w:marTop w:val="0"/>
      <w:marBottom w:val="0"/>
      <w:divBdr>
        <w:top w:val="none" w:sz="0" w:space="0" w:color="auto"/>
        <w:left w:val="none" w:sz="0" w:space="0" w:color="auto"/>
        <w:bottom w:val="none" w:sz="0" w:space="0" w:color="auto"/>
        <w:right w:val="none" w:sz="0" w:space="0" w:color="auto"/>
      </w:divBdr>
    </w:div>
    <w:div w:id="1256087831">
      <w:bodyDiv w:val="1"/>
      <w:marLeft w:val="0"/>
      <w:marRight w:val="0"/>
      <w:marTop w:val="0"/>
      <w:marBottom w:val="0"/>
      <w:divBdr>
        <w:top w:val="none" w:sz="0" w:space="0" w:color="auto"/>
        <w:left w:val="none" w:sz="0" w:space="0" w:color="auto"/>
        <w:bottom w:val="none" w:sz="0" w:space="0" w:color="auto"/>
        <w:right w:val="none" w:sz="0" w:space="0" w:color="auto"/>
      </w:divBdr>
    </w:div>
    <w:div w:id="1315256758">
      <w:bodyDiv w:val="1"/>
      <w:marLeft w:val="0"/>
      <w:marRight w:val="0"/>
      <w:marTop w:val="0"/>
      <w:marBottom w:val="0"/>
      <w:divBdr>
        <w:top w:val="none" w:sz="0" w:space="0" w:color="auto"/>
        <w:left w:val="none" w:sz="0" w:space="0" w:color="auto"/>
        <w:bottom w:val="none" w:sz="0" w:space="0" w:color="auto"/>
        <w:right w:val="none" w:sz="0" w:space="0" w:color="auto"/>
      </w:divBdr>
    </w:div>
    <w:div w:id="1343240391">
      <w:bodyDiv w:val="1"/>
      <w:marLeft w:val="0"/>
      <w:marRight w:val="0"/>
      <w:marTop w:val="0"/>
      <w:marBottom w:val="0"/>
      <w:divBdr>
        <w:top w:val="none" w:sz="0" w:space="0" w:color="auto"/>
        <w:left w:val="none" w:sz="0" w:space="0" w:color="auto"/>
        <w:bottom w:val="none" w:sz="0" w:space="0" w:color="auto"/>
        <w:right w:val="none" w:sz="0" w:space="0" w:color="auto"/>
      </w:divBdr>
    </w:div>
    <w:div w:id="1558084702">
      <w:bodyDiv w:val="1"/>
      <w:marLeft w:val="0"/>
      <w:marRight w:val="0"/>
      <w:marTop w:val="0"/>
      <w:marBottom w:val="0"/>
      <w:divBdr>
        <w:top w:val="none" w:sz="0" w:space="0" w:color="auto"/>
        <w:left w:val="none" w:sz="0" w:space="0" w:color="auto"/>
        <w:bottom w:val="none" w:sz="0" w:space="0" w:color="auto"/>
        <w:right w:val="none" w:sz="0" w:space="0" w:color="auto"/>
      </w:divBdr>
    </w:div>
    <w:div w:id="183861841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eledyneflir.co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922eb804-0001-4384-8896-7d66a9fe2510</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ZRVMifV19LHsibiI6IkNvbXBTZW5zIiwidmFscyI6W3sidmFsdWUiOiJOTyJ9XX0seyJuIjoiSW5jbHVkZUNvbXBTZW5zTWFya2luZyIsInZhbHMiOlt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64FC3DA7-CC25-49CF-8131-FB2588BAE44D}">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4217</Characters>
  <Application>Microsoft Word 12.1.0</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Neighbour, Carina</dc:creator>
  <cp:lastModifiedBy>Frank</cp:lastModifiedBy>
  <cp:revision>5</cp:revision>
  <dcterms:created xsi:type="dcterms:W3CDTF">2025-04-08T14:12:00Z</dcterms:created>
  <dcterms:modified xsi:type="dcterms:W3CDTF">2025-04-10T11:48:00Z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922eb804-0001-4384-8896-7d66a9fe2510</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YES</vt:lpwstr>
  </property>
  <property fmtid="{D5CDD505-2E9C-101B-9397-08002B2CF9AE}" pid="6" name="CompSens">
    <vt:lpwstr>NO</vt:lpwstr>
  </property>
  <property fmtid="{D5CDD505-2E9C-101B-9397-08002B2CF9AE}" pid="7" name="ConfLegPri">
    <vt:lpwstr>NO</vt:lpwstr>
  </property>
  <property fmtid="{D5CDD505-2E9C-101B-9397-08002B2CF9AE}" pid="8" name="PIIData">
    <vt:lpwstr>NO</vt:lpwstr>
  </property>
  <property fmtid="{D5CDD505-2E9C-101B-9397-08002B2CF9AE}" pid="9" name="CUIData">
    <vt:lpwstr>NO</vt:lpwstr>
  </property>
</Properties>
</file>